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8553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LCW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876E55">
        <w:rPr>
          <w:rFonts w:ascii="Arial" w:hAnsi="Arial" w:cs="Arial"/>
          <w:b/>
          <w:sz w:val="20"/>
          <w:szCs w:val="20"/>
        </w:rPr>
        <w:t>Board resolution on record date</w:t>
      </w:r>
      <w:r>
        <w:rPr>
          <w:rFonts w:ascii="Arial" w:hAnsi="Arial" w:cs="Arial"/>
          <w:b/>
          <w:sz w:val="20"/>
          <w:szCs w:val="20"/>
        </w:rPr>
        <w:t xml:space="preserve"> of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427B">
        <w:rPr>
          <w:rFonts w:ascii="Arial" w:hAnsi="Arial" w:cs="Arial"/>
          <w:sz w:val="20"/>
          <w:szCs w:val="20"/>
        </w:rPr>
        <w:t>10</w:t>
      </w:r>
      <w:r w:rsidR="00FC7BFD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85534" w:rsidRPr="00285534">
        <w:rPr>
          <w:rFonts w:ascii="Arial" w:hAnsi="Arial" w:cs="Arial"/>
          <w:sz w:val="20"/>
          <w:szCs w:val="20"/>
        </w:rPr>
        <w:t>Lai Chau Clean Water Joint Stock Company</w:t>
      </w:r>
      <w:r w:rsidR="0028553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85534" w:rsidRPr="00285534">
        <w:rPr>
          <w:rFonts w:ascii="Arial" w:hAnsi="Arial" w:cs="Arial"/>
          <w:sz w:val="20"/>
          <w:szCs w:val="20"/>
        </w:rPr>
        <w:t>Board resolution on record date of the General Meeting of Shareholders of 2020</w:t>
      </w:r>
      <w:r w:rsidR="00285534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85534" w:rsidRDefault="002855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5534">
        <w:rPr>
          <w:rFonts w:ascii="Arial" w:hAnsi="Arial" w:cs="Arial"/>
          <w:sz w:val="20"/>
          <w:szCs w:val="20"/>
        </w:rPr>
        <w:t xml:space="preserve">Article 1: Approve the </w:t>
      </w:r>
      <w:r w:rsidR="00EE1FE6">
        <w:rPr>
          <w:rFonts w:ascii="Arial" w:hAnsi="Arial" w:cs="Arial"/>
          <w:sz w:val="20"/>
          <w:szCs w:val="20"/>
        </w:rPr>
        <w:t>record date</w:t>
      </w:r>
      <w:r w:rsidRPr="00285534">
        <w:rPr>
          <w:rFonts w:ascii="Arial" w:hAnsi="Arial" w:cs="Arial"/>
          <w:sz w:val="20"/>
          <w:szCs w:val="20"/>
        </w:rPr>
        <w:t xml:space="preserve"> </w:t>
      </w:r>
      <w:r w:rsidR="00EE1FE6">
        <w:rPr>
          <w:rFonts w:ascii="Arial" w:hAnsi="Arial" w:cs="Arial"/>
          <w:sz w:val="20"/>
          <w:szCs w:val="20"/>
        </w:rPr>
        <w:t>of the</w:t>
      </w:r>
      <w:r w:rsidRPr="00285534">
        <w:rPr>
          <w:rFonts w:ascii="Arial" w:hAnsi="Arial" w:cs="Arial"/>
          <w:sz w:val="20"/>
          <w:szCs w:val="20"/>
        </w:rPr>
        <w:t xml:space="preserve"> Annual General Meeting of Sha</w:t>
      </w:r>
      <w:r w:rsidR="00EE1FE6">
        <w:rPr>
          <w:rFonts w:ascii="Arial" w:hAnsi="Arial" w:cs="Arial"/>
          <w:sz w:val="20"/>
          <w:szCs w:val="20"/>
        </w:rPr>
        <w:t>reholders in 2020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285534" w:rsidRDefault="002855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553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Record date</w:t>
      </w:r>
      <w:r w:rsidRPr="00285534">
        <w:rPr>
          <w:rFonts w:ascii="Arial" w:hAnsi="Arial" w:cs="Arial"/>
          <w:sz w:val="20"/>
          <w:szCs w:val="20"/>
        </w:rPr>
        <w:t xml:space="preserve"> to exercise the rights: May 4, 2020 </w:t>
      </w:r>
    </w:p>
    <w:p w:rsidR="00285534" w:rsidRDefault="002855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5534">
        <w:rPr>
          <w:rFonts w:ascii="Arial" w:hAnsi="Arial" w:cs="Arial"/>
          <w:sz w:val="20"/>
          <w:szCs w:val="20"/>
        </w:rPr>
        <w:t xml:space="preserve">2. Organization time: </w:t>
      </w:r>
      <w:r>
        <w:rPr>
          <w:rFonts w:ascii="Arial" w:hAnsi="Arial" w:cs="Arial"/>
          <w:sz w:val="20"/>
          <w:szCs w:val="20"/>
        </w:rPr>
        <w:t>To</w:t>
      </w:r>
      <w:r w:rsidRPr="00285534">
        <w:rPr>
          <w:rFonts w:ascii="Arial" w:hAnsi="Arial" w:cs="Arial"/>
          <w:sz w:val="20"/>
          <w:szCs w:val="20"/>
        </w:rPr>
        <w:t xml:space="preserve"> be specifically announced in the Invitation letter </w:t>
      </w:r>
    </w:p>
    <w:p w:rsidR="00285534" w:rsidRDefault="002855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5534">
        <w:rPr>
          <w:rFonts w:ascii="Arial" w:hAnsi="Arial" w:cs="Arial"/>
          <w:sz w:val="20"/>
          <w:szCs w:val="20"/>
        </w:rPr>
        <w:t>3. Place of organizatio</w:t>
      </w:r>
      <w:r>
        <w:rPr>
          <w:rFonts w:ascii="Arial" w:hAnsi="Arial" w:cs="Arial"/>
          <w:sz w:val="20"/>
          <w:szCs w:val="20"/>
        </w:rPr>
        <w:t>n: At the Company's headquarter - No.</w:t>
      </w:r>
      <w:r w:rsidRPr="00285534">
        <w:rPr>
          <w:rFonts w:ascii="Arial" w:hAnsi="Arial" w:cs="Arial"/>
          <w:sz w:val="20"/>
          <w:szCs w:val="20"/>
        </w:rPr>
        <w:t>009, Nguy</w:t>
      </w:r>
      <w:r w:rsidR="00EE1FE6">
        <w:rPr>
          <w:rFonts w:ascii="Arial" w:hAnsi="Arial" w:cs="Arial"/>
          <w:sz w:val="20"/>
          <w:szCs w:val="20"/>
        </w:rPr>
        <w:t xml:space="preserve">en Van </w:t>
      </w:r>
      <w:proofErr w:type="spellStart"/>
      <w:r w:rsidR="00EE1FE6">
        <w:rPr>
          <w:rFonts w:ascii="Arial" w:hAnsi="Arial" w:cs="Arial"/>
          <w:sz w:val="20"/>
          <w:szCs w:val="20"/>
        </w:rPr>
        <w:t>Linh</w:t>
      </w:r>
      <w:proofErr w:type="spellEnd"/>
      <w:r w:rsidR="00EE1FE6">
        <w:rPr>
          <w:rFonts w:ascii="Arial" w:hAnsi="Arial" w:cs="Arial"/>
          <w:sz w:val="20"/>
          <w:szCs w:val="20"/>
        </w:rPr>
        <w:t xml:space="preserve"> Street, Group 22, </w:t>
      </w:r>
      <w:r w:rsidRPr="0028553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285534">
        <w:rPr>
          <w:rFonts w:ascii="Arial" w:hAnsi="Arial" w:cs="Arial"/>
          <w:sz w:val="20"/>
          <w:szCs w:val="20"/>
        </w:rPr>
        <w:t>Phong</w:t>
      </w:r>
      <w:proofErr w:type="spellEnd"/>
      <w:r w:rsidRPr="00285534">
        <w:rPr>
          <w:rFonts w:ascii="Arial" w:hAnsi="Arial" w:cs="Arial"/>
          <w:sz w:val="20"/>
          <w:szCs w:val="20"/>
        </w:rPr>
        <w:t xml:space="preserve"> Ward, Lai Chau City, Lai Chau Province </w:t>
      </w:r>
    </w:p>
    <w:p w:rsidR="00285534" w:rsidRDefault="002855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5534">
        <w:rPr>
          <w:rFonts w:ascii="Arial" w:hAnsi="Arial" w:cs="Arial"/>
          <w:sz w:val="20"/>
          <w:szCs w:val="20"/>
        </w:rPr>
        <w:t>4. Meeting Content: Issues under the authority of the Annual General Meeting of Sharehol</w:t>
      </w:r>
      <w:r>
        <w:rPr>
          <w:rFonts w:ascii="Arial" w:hAnsi="Arial" w:cs="Arial"/>
          <w:sz w:val="20"/>
          <w:szCs w:val="20"/>
        </w:rPr>
        <w:t xml:space="preserve">ders (detailed program content </w:t>
      </w:r>
      <w:r w:rsidRPr="00285534">
        <w:rPr>
          <w:rFonts w:ascii="Arial" w:hAnsi="Arial" w:cs="Arial"/>
          <w:sz w:val="20"/>
          <w:szCs w:val="20"/>
        </w:rPr>
        <w:t>will be specifically noti</w:t>
      </w:r>
      <w:r>
        <w:rPr>
          <w:rFonts w:ascii="Arial" w:hAnsi="Arial" w:cs="Arial"/>
          <w:sz w:val="20"/>
          <w:szCs w:val="20"/>
        </w:rPr>
        <w:t xml:space="preserve">fied in the Invitation Letter) </w:t>
      </w:r>
      <w:bookmarkStart w:id="0" w:name="_GoBack"/>
      <w:bookmarkEnd w:id="0"/>
    </w:p>
    <w:p w:rsidR="00285534" w:rsidRDefault="002855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5534">
        <w:rPr>
          <w:rFonts w:ascii="Arial" w:hAnsi="Arial" w:cs="Arial"/>
          <w:sz w:val="20"/>
          <w:szCs w:val="20"/>
        </w:rPr>
        <w:t>Article 2: 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285534">
        <w:rPr>
          <w:rFonts w:ascii="Arial" w:hAnsi="Arial" w:cs="Arial"/>
          <w:sz w:val="20"/>
          <w:szCs w:val="20"/>
        </w:rPr>
        <w:t xml:space="preserve"> the Chairman of the Board of Directors to consider, approve and decide the organization plan, prog</w:t>
      </w:r>
      <w:r>
        <w:rPr>
          <w:rFonts w:ascii="Arial" w:hAnsi="Arial" w:cs="Arial"/>
          <w:sz w:val="20"/>
          <w:szCs w:val="20"/>
        </w:rPr>
        <w:t>ram content, and</w:t>
      </w:r>
      <w:r w:rsidRPr="00285534">
        <w:rPr>
          <w:rFonts w:ascii="Arial" w:hAnsi="Arial" w:cs="Arial"/>
          <w:sz w:val="20"/>
          <w:szCs w:val="20"/>
        </w:rPr>
        <w:t xml:space="preserve"> Meeting documents and decisions on other issues related to the organization of the Annual Gener</w:t>
      </w:r>
      <w:r>
        <w:rPr>
          <w:rFonts w:ascii="Arial" w:hAnsi="Arial" w:cs="Arial"/>
          <w:sz w:val="20"/>
          <w:szCs w:val="20"/>
        </w:rPr>
        <w:t>al Meeting of Shareholders 2020</w:t>
      </w:r>
    </w:p>
    <w:p w:rsidR="00285534" w:rsidRDefault="002855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5534">
        <w:rPr>
          <w:rFonts w:ascii="Arial" w:hAnsi="Arial" w:cs="Arial"/>
          <w:sz w:val="20"/>
          <w:szCs w:val="20"/>
        </w:rPr>
        <w:t>Article 3: Resolution takes effect from the date of signing</w:t>
      </w:r>
    </w:p>
    <w:p w:rsidR="00285534" w:rsidRDefault="002855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of Board of Directors, Supervisor Board, Management Board </w:t>
      </w:r>
      <w:r w:rsidRPr="00285534">
        <w:rPr>
          <w:rFonts w:ascii="Arial" w:hAnsi="Arial" w:cs="Arial"/>
          <w:sz w:val="20"/>
          <w:szCs w:val="20"/>
        </w:rPr>
        <w:t>and related individuals are responsible for implementing this Resolution in accordance with the law and the</w:t>
      </w:r>
      <w:r>
        <w:rPr>
          <w:rFonts w:ascii="Arial" w:hAnsi="Arial" w:cs="Arial"/>
          <w:sz w:val="20"/>
          <w:szCs w:val="20"/>
        </w:rPr>
        <w:t xml:space="preserve"> Company's Charter </w:t>
      </w:r>
    </w:p>
    <w:sectPr w:rsidR="0028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8553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3F4F58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5C5ACE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4BC"/>
    <w:rsid w:val="00837771"/>
    <w:rsid w:val="0084142F"/>
    <w:rsid w:val="0084485C"/>
    <w:rsid w:val="00853748"/>
    <w:rsid w:val="008544C2"/>
    <w:rsid w:val="00876E55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41E8E"/>
    <w:rsid w:val="00E5565D"/>
    <w:rsid w:val="00E96D65"/>
    <w:rsid w:val="00EC427B"/>
    <w:rsid w:val="00ED6D41"/>
    <w:rsid w:val="00EE1FE6"/>
    <w:rsid w:val="00F272CE"/>
    <w:rsid w:val="00F320D6"/>
    <w:rsid w:val="00F33967"/>
    <w:rsid w:val="00F360CB"/>
    <w:rsid w:val="00F86F7A"/>
    <w:rsid w:val="00F903A5"/>
    <w:rsid w:val="00FC153A"/>
    <w:rsid w:val="00FC7BFD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044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142</cp:revision>
  <dcterms:created xsi:type="dcterms:W3CDTF">2019-10-16T10:03:00Z</dcterms:created>
  <dcterms:modified xsi:type="dcterms:W3CDTF">2020-04-16T02:30:00Z</dcterms:modified>
</cp:coreProperties>
</file>